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22E" w:rsidRDefault="003B1FD1" w:rsidP="007E522E">
      <w:pPr>
        <w:suppressAutoHyphens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</w:t>
      </w:r>
      <w:r w:rsidR="007E522E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</w:t>
      </w:r>
      <w:r w:rsidR="007E522E">
        <w:rPr>
          <w:rFonts w:ascii="Times New Roman" w:hAnsi="Times New Roman"/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22E" w:rsidRDefault="007E522E" w:rsidP="007E522E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>
        <w:rPr>
          <w:spacing w:val="-4"/>
        </w:rPr>
        <w:tab/>
      </w:r>
      <w:r>
        <w:rPr>
          <w:color w:val="000000"/>
          <w:sz w:val="26"/>
          <w:szCs w:val="26"/>
        </w:rPr>
        <w:t xml:space="preserve">АДМИНИСТРАЦИЯ ГОРОДА НОРИЛЬСКА </w:t>
      </w:r>
    </w:p>
    <w:p w:rsidR="007E522E" w:rsidRDefault="007E522E" w:rsidP="007E522E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743759" w:rsidRPr="004559F2" w:rsidRDefault="00743759" w:rsidP="007E522E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7E522E" w:rsidRDefault="007E522E" w:rsidP="007E522E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7E522E" w:rsidRDefault="007E522E" w:rsidP="007E522E">
      <w:pPr>
        <w:pStyle w:val="a3"/>
        <w:jc w:val="center"/>
        <w:rPr>
          <w:color w:val="FFFFFF"/>
          <w:sz w:val="18"/>
          <w:szCs w:val="18"/>
        </w:rPr>
      </w:pPr>
      <w:r>
        <w:rPr>
          <w:color w:val="FFFFFF"/>
        </w:rPr>
        <w:t xml:space="preserve">                            </w:t>
      </w:r>
      <w:r>
        <w:rPr>
          <w:color w:val="FFFFFF"/>
          <w:sz w:val="18"/>
          <w:szCs w:val="18"/>
        </w:rPr>
        <w:t>1 интервал</w:t>
      </w:r>
    </w:p>
    <w:p w:rsidR="007E522E" w:rsidRDefault="006A7FE4" w:rsidP="002C7700">
      <w:pPr>
        <w:tabs>
          <w:tab w:val="left" w:pos="4253"/>
          <w:tab w:val="right" w:pos="9356"/>
        </w:tabs>
        <w:ind w:right="-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08.02.</w:t>
      </w:r>
      <w:r w:rsidR="002C7700">
        <w:rPr>
          <w:rFonts w:ascii="Times New Roman" w:hAnsi="Times New Roman"/>
          <w:color w:val="000000"/>
          <w:sz w:val="26"/>
          <w:szCs w:val="26"/>
        </w:rPr>
        <w:t>201</w:t>
      </w:r>
      <w:r w:rsidR="000A7103">
        <w:rPr>
          <w:rFonts w:ascii="Times New Roman" w:hAnsi="Times New Roman"/>
          <w:color w:val="000000"/>
          <w:sz w:val="26"/>
          <w:szCs w:val="26"/>
        </w:rPr>
        <w:t>6</w:t>
      </w:r>
      <w:r w:rsidR="002C7700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="002C7700">
        <w:rPr>
          <w:rFonts w:ascii="Times New Roman" w:hAnsi="Times New Roman"/>
          <w:color w:val="000000"/>
          <w:sz w:val="26"/>
          <w:szCs w:val="26"/>
        </w:rPr>
        <w:t>г.Норильск</w:t>
      </w:r>
      <w:proofErr w:type="spellEnd"/>
      <w:r w:rsidR="00743759">
        <w:rPr>
          <w:rFonts w:ascii="Times New Roman" w:hAnsi="Times New Roman"/>
          <w:color w:val="000000"/>
          <w:sz w:val="26"/>
          <w:szCs w:val="26"/>
        </w:rPr>
        <w:tab/>
      </w:r>
      <w:r w:rsidR="007E522E">
        <w:rPr>
          <w:rFonts w:ascii="Times New Roman" w:hAnsi="Times New Roman"/>
          <w:color w:val="000000"/>
          <w:sz w:val="26"/>
          <w:szCs w:val="26"/>
        </w:rPr>
        <w:t>№</w:t>
      </w:r>
      <w:r>
        <w:rPr>
          <w:rFonts w:ascii="Times New Roman" w:hAnsi="Times New Roman"/>
          <w:color w:val="000000"/>
          <w:sz w:val="26"/>
          <w:szCs w:val="26"/>
        </w:rPr>
        <w:t xml:space="preserve"> 90</w:t>
      </w:r>
    </w:p>
    <w:p w:rsidR="0098505E" w:rsidRDefault="0098505E" w:rsidP="007E52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E522E" w:rsidRDefault="007E522E" w:rsidP="00B318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</w:t>
      </w:r>
      <w:r w:rsidR="00B3187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B3187B">
        <w:rPr>
          <w:rFonts w:ascii="Times New Roman" w:hAnsi="Times New Roman" w:cs="Times New Roman"/>
          <w:sz w:val="26"/>
          <w:szCs w:val="26"/>
        </w:rPr>
        <w:t>отдельные постановления</w:t>
      </w:r>
    </w:p>
    <w:p w:rsidR="00B3187B" w:rsidRDefault="00B3187B" w:rsidP="00B318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98505E" w:rsidRDefault="0098505E" w:rsidP="00B318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514A9" w:rsidRPr="002514A9" w:rsidRDefault="00B4115F" w:rsidP="00C80D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связи с принятием Федеральн</w:t>
      </w:r>
      <w:r w:rsidR="00C2176C">
        <w:rPr>
          <w:rFonts w:ascii="Times New Roman" w:eastAsia="Times New Roman" w:hAnsi="Times New Roman" w:cs="Times New Roman"/>
          <w:sz w:val="26"/>
          <w:szCs w:val="26"/>
        </w:rPr>
        <w:t>ого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закон</w:t>
      </w:r>
      <w:r w:rsidR="00C2176C">
        <w:rPr>
          <w:rFonts w:ascii="Times New Roman" w:eastAsia="Times New Roman" w:hAnsi="Times New Roman" w:cs="Times New Roman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57EE6">
        <w:rPr>
          <w:rFonts w:ascii="Times New Roman" w:eastAsia="Times New Roman" w:hAnsi="Times New Roman" w:cs="Times New Roman"/>
          <w:sz w:val="26"/>
          <w:szCs w:val="26"/>
        </w:rPr>
        <w:t>от 01.12.2014 № 419-ФЗ</w:t>
      </w:r>
      <w:r w:rsidR="00257EE6" w:rsidRPr="00257EE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57EE6">
        <w:rPr>
          <w:rFonts w:ascii="Times New Roman" w:eastAsia="Times New Roman" w:hAnsi="Times New Roman" w:cs="Times New Roman"/>
          <w:sz w:val="26"/>
          <w:szCs w:val="26"/>
        </w:rPr>
        <w:t>«</w:t>
      </w:r>
      <w:r w:rsidR="00257EE6" w:rsidRPr="00257EE6">
        <w:rPr>
          <w:rFonts w:ascii="Times New Roman" w:eastAsia="Times New Roman" w:hAnsi="Times New Roman" w:cs="Times New Roman"/>
          <w:sz w:val="26"/>
          <w:szCs w:val="26"/>
        </w:rPr>
        <w:t>О внесении изменений в отдельны</w:t>
      </w:r>
      <w:r w:rsidR="00257EE6">
        <w:rPr>
          <w:rFonts w:ascii="Times New Roman" w:eastAsia="Times New Roman" w:hAnsi="Times New Roman" w:cs="Times New Roman"/>
          <w:sz w:val="26"/>
          <w:szCs w:val="26"/>
        </w:rPr>
        <w:t>е</w:t>
      </w:r>
      <w:r w:rsidR="00257EE6" w:rsidRPr="00257EE6">
        <w:rPr>
          <w:rFonts w:ascii="Times New Roman" w:eastAsia="Times New Roman" w:hAnsi="Times New Roman" w:cs="Times New Roman"/>
          <w:sz w:val="26"/>
          <w:szCs w:val="26"/>
        </w:rPr>
        <w:t xml:space="preserve"> законодательные акты Российской Федерации</w:t>
      </w:r>
      <w:r w:rsidR="00257EE6">
        <w:rPr>
          <w:rFonts w:ascii="Times New Roman" w:eastAsia="Times New Roman" w:hAnsi="Times New Roman" w:cs="Times New Roman"/>
          <w:sz w:val="26"/>
          <w:szCs w:val="26"/>
        </w:rPr>
        <w:t xml:space="preserve"> по вопросам социальной защиты инвалидов в связи с ратификацией Конвенции о правах инвалидов»,</w:t>
      </w:r>
      <w:r w:rsidR="00257EE6" w:rsidRPr="00257EE6">
        <w:rPr>
          <w:rFonts w:ascii="Times New Roman" w:hAnsi="Times New Roman" w:cs="Times New Roman"/>
          <w:sz w:val="26"/>
          <w:szCs w:val="26"/>
        </w:rPr>
        <w:t xml:space="preserve"> </w:t>
      </w:r>
      <w:r w:rsidR="00B3187B" w:rsidRPr="00B3187B">
        <w:rPr>
          <w:rFonts w:ascii="Times New Roman" w:hAnsi="Times New Roman" w:cs="Times New Roman"/>
          <w:sz w:val="26"/>
          <w:szCs w:val="26"/>
        </w:rPr>
        <w:t>согласно Порядка разработки и утверждения административных регламентов предоставления муниципальных услуг, оказываемых Администрацие</w:t>
      </w:r>
      <w:r w:rsidR="00426ABE">
        <w:rPr>
          <w:rFonts w:ascii="Times New Roman" w:hAnsi="Times New Roman" w:cs="Times New Roman"/>
          <w:sz w:val="26"/>
          <w:szCs w:val="26"/>
        </w:rPr>
        <w:t xml:space="preserve">й города Норильска, утвержденного </w:t>
      </w:r>
      <w:r w:rsidR="00B3187B" w:rsidRPr="00B3187B">
        <w:rPr>
          <w:rFonts w:ascii="Times New Roman" w:hAnsi="Times New Roman" w:cs="Times New Roman"/>
          <w:sz w:val="26"/>
          <w:szCs w:val="26"/>
        </w:rPr>
        <w:t>постановлением Администрации города Норильска от 31.12.2010 №</w:t>
      </w:r>
      <w:r w:rsidR="00B3187B" w:rsidRPr="00B3187B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B3187B" w:rsidRPr="00B3187B">
        <w:rPr>
          <w:rFonts w:ascii="Times New Roman" w:hAnsi="Times New Roman" w:cs="Times New Roman"/>
          <w:sz w:val="26"/>
          <w:szCs w:val="26"/>
        </w:rPr>
        <w:t>540,</w:t>
      </w:r>
    </w:p>
    <w:p w:rsidR="007E522E" w:rsidRDefault="007E522E" w:rsidP="00C80D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ПОСТАНОВЛЯЮ:</w:t>
      </w:r>
    </w:p>
    <w:p w:rsidR="007E522E" w:rsidRDefault="007E522E" w:rsidP="00C80D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004B" w:rsidRDefault="00257EE6" w:rsidP="00C80E3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0806F6">
        <w:rPr>
          <w:rFonts w:ascii="Times New Roman" w:hAnsi="Times New Roman" w:cs="Times New Roman"/>
          <w:sz w:val="26"/>
          <w:szCs w:val="26"/>
        </w:rPr>
        <w:t>. </w:t>
      </w:r>
      <w:r w:rsidR="004731EE">
        <w:rPr>
          <w:rFonts w:ascii="Times New Roman" w:hAnsi="Times New Roman" w:cs="Times New Roman"/>
          <w:sz w:val="26"/>
          <w:szCs w:val="26"/>
        </w:rPr>
        <w:t>Внести в</w:t>
      </w:r>
      <w:r w:rsidR="00B4115F">
        <w:rPr>
          <w:rFonts w:ascii="Times New Roman" w:hAnsi="Times New Roman" w:cs="Times New Roman"/>
          <w:sz w:val="26"/>
          <w:szCs w:val="26"/>
        </w:rPr>
        <w:t xml:space="preserve"> </w:t>
      </w:r>
      <w:r w:rsidR="002B4639" w:rsidRPr="00A80633">
        <w:rPr>
          <w:rFonts w:ascii="Times New Roman" w:hAnsi="Times New Roman" w:cs="Times New Roman"/>
          <w:sz w:val="26"/>
          <w:szCs w:val="26"/>
        </w:rPr>
        <w:t>Административный регламент предоставления муниципальной услуги по изменению вида разрешенного использования земельного участка и (или) объекта капитального строительства</w:t>
      </w:r>
      <w:r w:rsidR="00EE0F43">
        <w:rPr>
          <w:rFonts w:ascii="Times New Roman" w:hAnsi="Times New Roman" w:cs="Times New Roman"/>
          <w:sz w:val="26"/>
          <w:szCs w:val="26"/>
        </w:rPr>
        <w:t xml:space="preserve">, </w:t>
      </w:r>
      <w:r w:rsidR="00EE0F43" w:rsidRPr="00EE0F43">
        <w:rPr>
          <w:rFonts w:ascii="Times New Roman" w:hAnsi="Times New Roman" w:cs="Times New Roman"/>
          <w:sz w:val="26"/>
          <w:szCs w:val="26"/>
        </w:rPr>
        <w:t xml:space="preserve">утвержденный </w:t>
      </w:r>
      <w:r w:rsidR="000A7103">
        <w:rPr>
          <w:rFonts w:ascii="Times New Roman" w:hAnsi="Times New Roman" w:cs="Times New Roman"/>
          <w:sz w:val="26"/>
          <w:szCs w:val="26"/>
        </w:rPr>
        <w:t>п</w:t>
      </w:r>
      <w:r w:rsidR="00EE0F43" w:rsidRPr="00EE0F43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</w:t>
      </w:r>
      <w:r w:rsidR="002B4639" w:rsidRPr="00A80633">
        <w:rPr>
          <w:rFonts w:ascii="Times New Roman" w:hAnsi="Times New Roman" w:cs="Times New Roman"/>
          <w:sz w:val="26"/>
          <w:szCs w:val="26"/>
        </w:rPr>
        <w:t xml:space="preserve"> от </w:t>
      </w:r>
      <w:r w:rsidR="002B4639">
        <w:rPr>
          <w:rFonts w:ascii="Times New Roman" w:hAnsi="Times New Roman" w:cs="Times New Roman"/>
          <w:sz w:val="26"/>
          <w:szCs w:val="26"/>
        </w:rPr>
        <w:t>13</w:t>
      </w:r>
      <w:r w:rsidR="002B4639" w:rsidRPr="00A80633">
        <w:rPr>
          <w:rFonts w:ascii="Times New Roman" w:hAnsi="Times New Roman" w:cs="Times New Roman"/>
          <w:sz w:val="26"/>
          <w:szCs w:val="26"/>
        </w:rPr>
        <w:t>.0</w:t>
      </w:r>
      <w:r w:rsidR="002B4639">
        <w:rPr>
          <w:rFonts w:ascii="Times New Roman" w:hAnsi="Times New Roman" w:cs="Times New Roman"/>
          <w:sz w:val="26"/>
          <w:szCs w:val="26"/>
        </w:rPr>
        <w:t>9</w:t>
      </w:r>
      <w:r w:rsidR="002B4639" w:rsidRPr="00A80633">
        <w:rPr>
          <w:rFonts w:ascii="Times New Roman" w:hAnsi="Times New Roman" w:cs="Times New Roman"/>
          <w:sz w:val="26"/>
          <w:szCs w:val="26"/>
        </w:rPr>
        <w:t>.2012 № 2</w:t>
      </w:r>
      <w:r w:rsidR="002B4639">
        <w:rPr>
          <w:rFonts w:ascii="Times New Roman" w:hAnsi="Times New Roman" w:cs="Times New Roman"/>
          <w:sz w:val="26"/>
          <w:szCs w:val="26"/>
        </w:rPr>
        <w:t>91</w:t>
      </w:r>
      <w:r w:rsidR="000A7103">
        <w:rPr>
          <w:rFonts w:ascii="Times New Roman" w:hAnsi="Times New Roman" w:cs="Times New Roman"/>
          <w:sz w:val="26"/>
          <w:szCs w:val="26"/>
        </w:rPr>
        <w:t xml:space="preserve"> </w:t>
      </w:r>
      <w:r w:rsidR="000A7103" w:rsidRPr="000A7103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3B1FD1">
        <w:rPr>
          <w:rFonts w:ascii="Times New Roman" w:hAnsi="Times New Roman" w:cs="Times New Roman"/>
          <w:sz w:val="26"/>
          <w:szCs w:val="26"/>
        </w:rPr>
        <w:t xml:space="preserve">- </w:t>
      </w:r>
      <w:r w:rsidR="000A7103" w:rsidRPr="000A7103">
        <w:rPr>
          <w:rFonts w:ascii="Times New Roman" w:hAnsi="Times New Roman" w:cs="Times New Roman"/>
          <w:sz w:val="26"/>
          <w:szCs w:val="26"/>
        </w:rPr>
        <w:t>Административный регламент)</w:t>
      </w:r>
      <w:r w:rsidR="00C80E3E">
        <w:rPr>
          <w:rFonts w:ascii="Times New Roman" w:hAnsi="Times New Roman" w:cs="Times New Roman"/>
          <w:sz w:val="26"/>
          <w:szCs w:val="26"/>
        </w:rPr>
        <w:t>,</w:t>
      </w:r>
      <w:r w:rsidR="002B4639">
        <w:rPr>
          <w:rFonts w:ascii="Times New Roman" w:hAnsi="Times New Roman" w:cs="Times New Roman"/>
          <w:sz w:val="26"/>
          <w:szCs w:val="26"/>
        </w:rPr>
        <w:t xml:space="preserve"> </w:t>
      </w:r>
      <w:r w:rsidR="002B4639" w:rsidRPr="00A80633">
        <w:rPr>
          <w:rFonts w:ascii="Times New Roman" w:hAnsi="Times New Roman" w:cs="Times New Roman"/>
          <w:sz w:val="26"/>
          <w:szCs w:val="26"/>
        </w:rPr>
        <w:t>Административный регламент предоставления муниципальной услуги по установлению соответствия разрешенного использования земельного участка классификатору видов разрешенного использования</w:t>
      </w:r>
      <w:r w:rsidR="00EE0F43">
        <w:rPr>
          <w:rFonts w:ascii="Times New Roman" w:hAnsi="Times New Roman" w:cs="Times New Roman"/>
          <w:sz w:val="26"/>
          <w:szCs w:val="26"/>
        </w:rPr>
        <w:t xml:space="preserve">, </w:t>
      </w:r>
      <w:r w:rsidR="00EE0F43" w:rsidRPr="00EE0F43">
        <w:rPr>
          <w:rFonts w:ascii="Times New Roman" w:hAnsi="Times New Roman" w:cs="Times New Roman"/>
          <w:sz w:val="26"/>
          <w:szCs w:val="26"/>
        </w:rPr>
        <w:t xml:space="preserve">утвержденный </w:t>
      </w:r>
      <w:r w:rsidR="000A7103">
        <w:rPr>
          <w:rFonts w:ascii="Times New Roman" w:hAnsi="Times New Roman" w:cs="Times New Roman"/>
          <w:sz w:val="26"/>
          <w:szCs w:val="26"/>
        </w:rPr>
        <w:t>п</w:t>
      </w:r>
      <w:r w:rsidR="00EE0F43" w:rsidRPr="00EE0F43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</w:t>
      </w:r>
      <w:r w:rsidR="002B4639" w:rsidRPr="00A80633">
        <w:rPr>
          <w:rFonts w:ascii="Times New Roman" w:hAnsi="Times New Roman" w:cs="Times New Roman"/>
          <w:sz w:val="26"/>
          <w:szCs w:val="26"/>
        </w:rPr>
        <w:t xml:space="preserve"> от 2</w:t>
      </w:r>
      <w:r w:rsidR="002B4639">
        <w:rPr>
          <w:rFonts w:ascii="Times New Roman" w:hAnsi="Times New Roman" w:cs="Times New Roman"/>
          <w:sz w:val="26"/>
          <w:szCs w:val="26"/>
        </w:rPr>
        <w:t>5</w:t>
      </w:r>
      <w:r w:rsidR="002B4639" w:rsidRPr="00A80633">
        <w:rPr>
          <w:rFonts w:ascii="Times New Roman" w:hAnsi="Times New Roman" w:cs="Times New Roman"/>
          <w:sz w:val="26"/>
          <w:szCs w:val="26"/>
        </w:rPr>
        <w:t>.0</w:t>
      </w:r>
      <w:r w:rsidR="002B4639">
        <w:rPr>
          <w:rFonts w:ascii="Times New Roman" w:hAnsi="Times New Roman" w:cs="Times New Roman"/>
          <w:sz w:val="26"/>
          <w:szCs w:val="26"/>
        </w:rPr>
        <w:t>8</w:t>
      </w:r>
      <w:r w:rsidR="002B4639" w:rsidRPr="00A80633">
        <w:rPr>
          <w:rFonts w:ascii="Times New Roman" w:hAnsi="Times New Roman" w:cs="Times New Roman"/>
          <w:sz w:val="26"/>
          <w:szCs w:val="26"/>
        </w:rPr>
        <w:t>.201</w:t>
      </w:r>
      <w:r w:rsidR="002B4639">
        <w:rPr>
          <w:rFonts w:ascii="Times New Roman" w:hAnsi="Times New Roman" w:cs="Times New Roman"/>
          <w:sz w:val="26"/>
          <w:szCs w:val="26"/>
        </w:rPr>
        <w:t>5</w:t>
      </w:r>
      <w:r w:rsidR="002B4639" w:rsidRPr="00A80633">
        <w:rPr>
          <w:rFonts w:ascii="Times New Roman" w:hAnsi="Times New Roman" w:cs="Times New Roman"/>
          <w:sz w:val="26"/>
          <w:szCs w:val="26"/>
        </w:rPr>
        <w:t xml:space="preserve"> № </w:t>
      </w:r>
      <w:r w:rsidR="002B4639">
        <w:rPr>
          <w:rFonts w:ascii="Times New Roman" w:hAnsi="Times New Roman" w:cs="Times New Roman"/>
          <w:sz w:val="26"/>
          <w:szCs w:val="26"/>
        </w:rPr>
        <w:t>443</w:t>
      </w:r>
      <w:r w:rsidR="000A7103">
        <w:rPr>
          <w:rFonts w:ascii="Times New Roman" w:hAnsi="Times New Roman" w:cs="Times New Roman"/>
          <w:sz w:val="26"/>
          <w:szCs w:val="26"/>
        </w:rPr>
        <w:t xml:space="preserve"> (далее</w:t>
      </w:r>
      <w:r w:rsidR="000A7103" w:rsidRPr="000A7103">
        <w:t xml:space="preserve"> </w:t>
      </w:r>
      <w:r w:rsidR="003B1FD1">
        <w:t xml:space="preserve">- </w:t>
      </w:r>
      <w:r w:rsidR="000A7103" w:rsidRPr="000A7103">
        <w:rPr>
          <w:rFonts w:ascii="Times New Roman" w:hAnsi="Times New Roman" w:cs="Times New Roman"/>
          <w:sz w:val="26"/>
          <w:szCs w:val="26"/>
        </w:rPr>
        <w:t>Административный регламент</w:t>
      </w:r>
      <w:r w:rsidR="000A7103">
        <w:rPr>
          <w:rFonts w:ascii="Times New Roman" w:hAnsi="Times New Roman" w:cs="Times New Roman"/>
          <w:sz w:val="26"/>
          <w:szCs w:val="26"/>
        </w:rPr>
        <w:t>)</w:t>
      </w:r>
      <w:r w:rsidR="00EE0F43">
        <w:rPr>
          <w:rFonts w:ascii="Times New Roman" w:hAnsi="Times New Roman" w:cs="Times New Roman"/>
          <w:sz w:val="26"/>
          <w:szCs w:val="26"/>
        </w:rPr>
        <w:t>,</w:t>
      </w:r>
      <w:r w:rsidR="00C80E3E">
        <w:rPr>
          <w:rFonts w:ascii="Times New Roman" w:hAnsi="Times New Roman" w:cs="Times New Roman"/>
          <w:sz w:val="26"/>
          <w:szCs w:val="26"/>
        </w:rPr>
        <w:t xml:space="preserve"> </w:t>
      </w:r>
      <w:r w:rsidR="000A7103">
        <w:rPr>
          <w:rFonts w:ascii="Times New Roman" w:hAnsi="Times New Roman" w:cs="Times New Roman"/>
          <w:sz w:val="26"/>
          <w:szCs w:val="26"/>
        </w:rPr>
        <w:t>следующ</w:t>
      </w:r>
      <w:r w:rsidR="003B1FD1">
        <w:rPr>
          <w:rFonts w:ascii="Times New Roman" w:hAnsi="Times New Roman" w:cs="Times New Roman"/>
          <w:sz w:val="26"/>
          <w:szCs w:val="26"/>
        </w:rPr>
        <w:t>е</w:t>
      </w:r>
      <w:r w:rsidR="000A7103">
        <w:rPr>
          <w:rFonts w:ascii="Times New Roman" w:hAnsi="Times New Roman" w:cs="Times New Roman"/>
          <w:sz w:val="26"/>
          <w:szCs w:val="26"/>
        </w:rPr>
        <w:t xml:space="preserve">е </w:t>
      </w:r>
      <w:r w:rsidR="00B4115F">
        <w:rPr>
          <w:rFonts w:ascii="Times New Roman" w:eastAsia="Calibri" w:hAnsi="Times New Roman" w:cs="Times New Roman"/>
          <w:color w:val="000000"/>
          <w:sz w:val="26"/>
          <w:szCs w:val="26"/>
        </w:rPr>
        <w:t>изменени</w:t>
      </w:r>
      <w:r w:rsidR="003B1FD1">
        <w:rPr>
          <w:rFonts w:ascii="Times New Roman" w:eastAsia="Calibri" w:hAnsi="Times New Roman" w:cs="Times New Roman"/>
          <w:color w:val="000000"/>
          <w:sz w:val="26"/>
          <w:szCs w:val="26"/>
        </w:rPr>
        <w:t>е</w:t>
      </w:r>
      <w:r w:rsidR="000A7103">
        <w:rPr>
          <w:rFonts w:ascii="Times New Roman" w:eastAsia="Calibri" w:hAnsi="Times New Roman" w:cs="Times New Roman"/>
          <w:color w:val="000000"/>
          <w:sz w:val="26"/>
          <w:szCs w:val="26"/>
        </w:rPr>
        <w:t>:</w:t>
      </w:r>
    </w:p>
    <w:p w:rsidR="00EE0F43" w:rsidRDefault="00EE0F43" w:rsidP="002B46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ункт 2.15.1.</w:t>
      </w:r>
      <w:r w:rsidR="000A7103" w:rsidRPr="000A7103">
        <w:rPr>
          <w:rFonts w:ascii="Times New Roman" w:hAnsi="Times New Roman" w:cs="Times New Roman"/>
          <w:sz w:val="26"/>
          <w:szCs w:val="26"/>
        </w:rPr>
        <w:t xml:space="preserve"> Административн</w:t>
      </w:r>
      <w:r w:rsidR="003B1FD1">
        <w:rPr>
          <w:rFonts w:ascii="Times New Roman" w:hAnsi="Times New Roman" w:cs="Times New Roman"/>
          <w:sz w:val="26"/>
          <w:szCs w:val="26"/>
        </w:rPr>
        <w:t>ых</w:t>
      </w:r>
      <w:r w:rsidR="000A7103" w:rsidRPr="000A7103">
        <w:rPr>
          <w:rFonts w:ascii="Times New Roman" w:hAnsi="Times New Roman" w:cs="Times New Roman"/>
          <w:sz w:val="26"/>
          <w:szCs w:val="26"/>
        </w:rPr>
        <w:t xml:space="preserve"> регламент</w:t>
      </w:r>
      <w:r w:rsidR="003B1FD1">
        <w:rPr>
          <w:rFonts w:ascii="Times New Roman" w:hAnsi="Times New Roman" w:cs="Times New Roman"/>
          <w:sz w:val="26"/>
          <w:szCs w:val="26"/>
        </w:rPr>
        <w:t>ов</w:t>
      </w:r>
      <w:r w:rsidRPr="00EE0F43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>излож</w:t>
      </w:r>
      <w:r w:rsidR="000A7103">
        <w:rPr>
          <w:rFonts w:ascii="Times New Roman" w:eastAsia="Calibri" w:hAnsi="Times New Roman" w:cs="Times New Roman"/>
          <w:color w:val="000000"/>
          <w:sz w:val="26"/>
          <w:szCs w:val="26"/>
        </w:rPr>
        <w:t>ить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следующей редакции:</w:t>
      </w:r>
    </w:p>
    <w:p w:rsidR="00A80633" w:rsidRDefault="006F004B" w:rsidP="002B46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076F20">
        <w:rPr>
          <w:rFonts w:ascii="Times New Roman" w:hAnsi="Times New Roman" w:cs="Times New Roman"/>
          <w:sz w:val="26"/>
          <w:szCs w:val="26"/>
        </w:rPr>
        <w:t xml:space="preserve">2.15.1. </w:t>
      </w:r>
      <w:r w:rsidR="00B4115F" w:rsidRPr="00B4115F">
        <w:rPr>
          <w:rFonts w:ascii="Times New Roman" w:hAnsi="Times New Roman" w:cs="Times New Roman"/>
          <w:sz w:val="26"/>
          <w:szCs w:val="26"/>
        </w:rPr>
        <w:t>Центральный вход в здание, в к</w:t>
      </w:r>
      <w:r w:rsidR="005642CE">
        <w:rPr>
          <w:rFonts w:ascii="Times New Roman" w:hAnsi="Times New Roman" w:cs="Times New Roman"/>
          <w:sz w:val="26"/>
          <w:szCs w:val="26"/>
        </w:rPr>
        <w:t>отором располагается Управление</w:t>
      </w:r>
      <w:r w:rsidR="00B4115F" w:rsidRPr="00B4115F">
        <w:rPr>
          <w:rFonts w:ascii="Times New Roman" w:hAnsi="Times New Roman" w:cs="Times New Roman"/>
          <w:sz w:val="26"/>
          <w:szCs w:val="26"/>
        </w:rPr>
        <w:t xml:space="preserve"> оборуд</w:t>
      </w:r>
      <w:r w:rsidR="005642CE">
        <w:rPr>
          <w:rFonts w:ascii="Times New Roman" w:hAnsi="Times New Roman" w:cs="Times New Roman"/>
          <w:sz w:val="26"/>
          <w:szCs w:val="26"/>
        </w:rPr>
        <w:t>уется</w:t>
      </w:r>
      <w:r w:rsidR="00B4115F" w:rsidRPr="00B4115F">
        <w:rPr>
          <w:rFonts w:ascii="Times New Roman" w:hAnsi="Times New Roman" w:cs="Times New Roman"/>
          <w:sz w:val="26"/>
          <w:szCs w:val="26"/>
        </w:rPr>
        <w:t xml:space="preserve"> информационной конструкцией (вывеской), содержащей наименование Управления</w:t>
      </w:r>
      <w:r w:rsidR="00B4115F">
        <w:rPr>
          <w:rFonts w:ascii="Times New Roman" w:hAnsi="Times New Roman" w:cs="Times New Roman"/>
          <w:sz w:val="26"/>
          <w:szCs w:val="26"/>
        </w:rPr>
        <w:t>, а также кнопкой вызова специалиста Управления</w:t>
      </w:r>
      <w:r w:rsidR="003B1FD1">
        <w:rPr>
          <w:rFonts w:ascii="Times New Roman" w:hAnsi="Times New Roman" w:cs="Times New Roman"/>
          <w:sz w:val="26"/>
          <w:szCs w:val="26"/>
        </w:rPr>
        <w:t>,</w:t>
      </w:r>
      <w:r w:rsidR="00B4115F">
        <w:rPr>
          <w:rFonts w:ascii="Times New Roman" w:hAnsi="Times New Roman" w:cs="Times New Roman"/>
          <w:sz w:val="26"/>
          <w:szCs w:val="26"/>
        </w:rPr>
        <w:t xml:space="preserve"> установленн</w:t>
      </w:r>
      <w:r w:rsidR="003B1FD1">
        <w:rPr>
          <w:rFonts w:ascii="Times New Roman" w:hAnsi="Times New Roman" w:cs="Times New Roman"/>
          <w:sz w:val="26"/>
          <w:szCs w:val="26"/>
        </w:rPr>
        <w:t>ой</w:t>
      </w:r>
      <w:r w:rsidR="00B4115F">
        <w:rPr>
          <w:rFonts w:ascii="Times New Roman" w:hAnsi="Times New Roman" w:cs="Times New Roman"/>
          <w:sz w:val="26"/>
          <w:szCs w:val="26"/>
        </w:rPr>
        <w:t xml:space="preserve"> в доступном месте, для получения му</w:t>
      </w:r>
      <w:r w:rsidR="00F675FF">
        <w:rPr>
          <w:rFonts w:ascii="Times New Roman" w:hAnsi="Times New Roman" w:cs="Times New Roman"/>
          <w:sz w:val="26"/>
          <w:szCs w:val="26"/>
        </w:rPr>
        <w:t>ниципальной услуги инвалидами</w:t>
      </w:r>
      <w:r w:rsidR="002B4639">
        <w:rPr>
          <w:rFonts w:ascii="Times New Roman" w:hAnsi="Times New Roman" w:cs="Times New Roman"/>
          <w:sz w:val="26"/>
          <w:szCs w:val="26"/>
        </w:rPr>
        <w:t>.».</w:t>
      </w:r>
    </w:p>
    <w:p w:rsidR="00D259A7" w:rsidRDefault="006C73EE" w:rsidP="0081535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259A7" w:rsidRPr="000806F6">
        <w:rPr>
          <w:rFonts w:ascii="Times New Roman" w:hAnsi="Times New Roman" w:cs="Times New Roman"/>
          <w:sz w:val="26"/>
          <w:szCs w:val="26"/>
        </w:rPr>
        <w:t>. Опубликовать настоящее Постановление в газете «Заполярная правда</w:t>
      </w:r>
      <w:r w:rsidR="00D259A7">
        <w:rPr>
          <w:rFonts w:ascii="Times New Roman" w:hAnsi="Times New Roman" w:cs="Times New Roman"/>
          <w:sz w:val="26"/>
          <w:szCs w:val="26"/>
        </w:rPr>
        <w:t>» и разместить его на официальном сайте муниципального образования город Норильск.</w:t>
      </w:r>
    </w:p>
    <w:p w:rsidR="00C47684" w:rsidRPr="00C47684" w:rsidRDefault="006C73EE" w:rsidP="00C476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9A1E3D">
        <w:rPr>
          <w:rFonts w:ascii="Times New Roman" w:hAnsi="Times New Roman" w:cs="Times New Roman"/>
          <w:sz w:val="26"/>
          <w:szCs w:val="26"/>
        </w:rPr>
        <w:t>.</w:t>
      </w:r>
      <w:r w:rsidR="00C80DC0">
        <w:rPr>
          <w:rFonts w:ascii="Times New Roman" w:hAnsi="Times New Roman" w:cs="Times New Roman"/>
          <w:sz w:val="26"/>
          <w:szCs w:val="26"/>
        </w:rPr>
        <w:t> </w:t>
      </w:r>
      <w:r w:rsidR="00C47684" w:rsidRPr="00C47684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после его официального опубликования в газете «Заполярная правда»</w:t>
      </w:r>
      <w:r w:rsidR="002B4639">
        <w:rPr>
          <w:rFonts w:ascii="Times New Roman" w:hAnsi="Times New Roman" w:cs="Times New Roman"/>
          <w:sz w:val="26"/>
          <w:szCs w:val="26"/>
        </w:rPr>
        <w:t xml:space="preserve"> и распространяет свое действие на отношения, возникшие с 01.01.2016</w:t>
      </w:r>
      <w:r w:rsidR="00C47684" w:rsidRPr="00C47684">
        <w:rPr>
          <w:rFonts w:ascii="Times New Roman" w:hAnsi="Times New Roman" w:cs="Times New Roman"/>
          <w:sz w:val="26"/>
          <w:szCs w:val="26"/>
        </w:rPr>
        <w:t>.</w:t>
      </w:r>
    </w:p>
    <w:p w:rsidR="000806F6" w:rsidRDefault="000806F6" w:rsidP="00C476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20153" w:rsidRDefault="00820153" w:rsidP="00C80DC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F57F3" w:rsidRDefault="00D259A7" w:rsidP="00545A00">
      <w:pPr>
        <w:tabs>
          <w:tab w:val="right" w:pos="9498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Руководитель Администрации города Норильск</w:t>
      </w:r>
      <w:r w:rsidR="00C80DC0">
        <w:rPr>
          <w:rFonts w:ascii="Times New Roman" w:hAnsi="Times New Roman"/>
          <w:sz w:val="26"/>
          <w:szCs w:val="26"/>
        </w:rPr>
        <w:t>а</w:t>
      </w:r>
      <w:r w:rsidR="00C80DC0">
        <w:rPr>
          <w:rFonts w:ascii="Times New Roman" w:hAnsi="Times New Roman"/>
          <w:sz w:val="26"/>
          <w:szCs w:val="26"/>
        </w:rPr>
        <w:tab/>
      </w:r>
      <w:r w:rsidR="000806F6">
        <w:rPr>
          <w:rFonts w:ascii="Times New Roman" w:hAnsi="Times New Roman"/>
          <w:sz w:val="26"/>
          <w:szCs w:val="26"/>
        </w:rPr>
        <w:t>Е.Ю. </w:t>
      </w:r>
      <w:r>
        <w:rPr>
          <w:rFonts w:ascii="Times New Roman" w:hAnsi="Times New Roman"/>
          <w:sz w:val="26"/>
          <w:szCs w:val="26"/>
        </w:rPr>
        <w:t>Поздняков</w:t>
      </w:r>
    </w:p>
    <w:p w:rsidR="004F57F3" w:rsidRDefault="004F57F3" w:rsidP="004F57F3">
      <w:pPr>
        <w:spacing w:after="0" w:line="240" w:lineRule="auto"/>
        <w:rPr>
          <w:rFonts w:ascii="Times New Roman" w:hAnsi="Times New Roman"/>
        </w:rPr>
      </w:pPr>
    </w:p>
    <w:p w:rsidR="00C47684" w:rsidRDefault="00C47684" w:rsidP="004F57F3">
      <w:pPr>
        <w:spacing w:after="0" w:line="240" w:lineRule="auto"/>
        <w:rPr>
          <w:rFonts w:ascii="Times New Roman" w:hAnsi="Times New Roman"/>
        </w:rPr>
      </w:pPr>
    </w:p>
    <w:p w:rsidR="00820153" w:rsidRDefault="00820153" w:rsidP="004F57F3">
      <w:pPr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sectPr w:rsidR="00820153" w:rsidSect="00676D26">
      <w:pgSz w:w="11906" w:h="16838"/>
      <w:pgMar w:top="1134" w:right="68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993EBA"/>
    <w:multiLevelType w:val="multilevel"/>
    <w:tmpl w:val="38F432B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">
    <w:nsid w:val="54656887"/>
    <w:multiLevelType w:val="hybridMultilevel"/>
    <w:tmpl w:val="28220E26"/>
    <w:lvl w:ilvl="0" w:tplc="ECC6F122">
      <w:start w:val="2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58B56019"/>
    <w:multiLevelType w:val="multilevel"/>
    <w:tmpl w:val="EB965D4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">
    <w:nsid w:val="660F23A1"/>
    <w:multiLevelType w:val="multilevel"/>
    <w:tmpl w:val="F84895DE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22E"/>
    <w:rsid w:val="00017511"/>
    <w:rsid w:val="00045067"/>
    <w:rsid w:val="00076F20"/>
    <w:rsid w:val="000806F6"/>
    <w:rsid w:val="00094B19"/>
    <w:rsid w:val="00097E13"/>
    <w:rsid w:val="000A7103"/>
    <w:rsid w:val="0010344A"/>
    <w:rsid w:val="00116E2A"/>
    <w:rsid w:val="00125283"/>
    <w:rsid w:val="001440FC"/>
    <w:rsid w:val="00195AF9"/>
    <w:rsid w:val="001D75E5"/>
    <w:rsid w:val="00227A5D"/>
    <w:rsid w:val="00240B2E"/>
    <w:rsid w:val="00246340"/>
    <w:rsid w:val="002514A9"/>
    <w:rsid w:val="00257EE6"/>
    <w:rsid w:val="002B3C7E"/>
    <w:rsid w:val="002B4639"/>
    <w:rsid w:val="002C2C7F"/>
    <w:rsid w:val="002C7700"/>
    <w:rsid w:val="002F1B29"/>
    <w:rsid w:val="00355F15"/>
    <w:rsid w:val="00370650"/>
    <w:rsid w:val="003B1FD1"/>
    <w:rsid w:val="003B58D2"/>
    <w:rsid w:val="003B75E0"/>
    <w:rsid w:val="003F4AC8"/>
    <w:rsid w:val="004011D5"/>
    <w:rsid w:val="00405833"/>
    <w:rsid w:val="00426ABE"/>
    <w:rsid w:val="004559F2"/>
    <w:rsid w:val="00466B10"/>
    <w:rsid w:val="004731EE"/>
    <w:rsid w:val="004827EF"/>
    <w:rsid w:val="004F57F3"/>
    <w:rsid w:val="005112E5"/>
    <w:rsid w:val="00545A00"/>
    <w:rsid w:val="005579BF"/>
    <w:rsid w:val="005642CE"/>
    <w:rsid w:val="005A427E"/>
    <w:rsid w:val="00601EB6"/>
    <w:rsid w:val="0060443D"/>
    <w:rsid w:val="00664362"/>
    <w:rsid w:val="0066497B"/>
    <w:rsid w:val="00676D26"/>
    <w:rsid w:val="006839C4"/>
    <w:rsid w:val="006A7FE4"/>
    <w:rsid w:val="006C73EE"/>
    <w:rsid w:val="006F004B"/>
    <w:rsid w:val="006F34E9"/>
    <w:rsid w:val="00703898"/>
    <w:rsid w:val="00721517"/>
    <w:rsid w:val="0072405B"/>
    <w:rsid w:val="00743759"/>
    <w:rsid w:val="00786110"/>
    <w:rsid w:val="007934F9"/>
    <w:rsid w:val="007A4AC5"/>
    <w:rsid w:val="007E522E"/>
    <w:rsid w:val="0080796C"/>
    <w:rsid w:val="00815353"/>
    <w:rsid w:val="00820153"/>
    <w:rsid w:val="0082244C"/>
    <w:rsid w:val="00850AAD"/>
    <w:rsid w:val="0087527C"/>
    <w:rsid w:val="00881E9B"/>
    <w:rsid w:val="00885E1E"/>
    <w:rsid w:val="008C1EDA"/>
    <w:rsid w:val="00923A2B"/>
    <w:rsid w:val="0095765D"/>
    <w:rsid w:val="00974014"/>
    <w:rsid w:val="0098505E"/>
    <w:rsid w:val="009913FD"/>
    <w:rsid w:val="009A1E3D"/>
    <w:rsid w:val="009F7C2A"/>
    <w:rsid w:val="00A26DC5"/>
    <w:rsid w:val="00A80633"/>
    <w:rsid w:val="00A90B42"/>
    <w:rsid w:val="00AA40D1"/>
    <w:rsid w:val="00AC1AF5"/>
    <w:rsid w:val="00AC77C1"/>
    <w:rsid w:val="00AE3273"/>
    <w:rsid w:val="00AF662A"/>
    <w:rsid w:val="00B00F94"/>
    <w:rsid w:val="00B04DBC"/>
    <w:rsid w:val="00B165FA"/>
    <w:rsid w:val="00B259FB"/>
    <w:rsid w:val="00B3138C"/>
    <w:rsid w:val="00B3187B"/>
    <w:rsid w:val="00B40C90"/>
    <w:rsid w:val="00B4115F"/>
    <w:rsid w:val="00B47097"/>
    <w:rsid w:val="00B55FF7"/>
    <w:rsid w:val="00BC3A13"/>
    <w:rsid w:val="00BF6AC2"/>
    <w:rsid w:val="00C2176C"/>
    <w:rsid w:val="00C47684"/>
    <w:rsid w:val="00C75BA0"/>
    <w:rsid w:val="00C75CFC"/>
    <w:rsid w:val="00C80DC0"/>
    <w:rsid w:val="00C80E3E"/>
    <w:rsid w:val="00C973AF"/>
    <w:rsid w:val="00CA3FC9"/>
    <w:rsid w:val="00CE3868"/>
    <w:rsid w:val="00D03B40"/>
    <w:rsid w:val="00D259A7"/>
    <w:rsid w:val="00D446C9"/>
    <w:rsid w:val="00DA7996"/>
    <w:rsid w:val="00DB6D1B"/>
    <w:rsid w:val="00DC3AE4"/>
    <w:rsid w:val="00DC5A16"/>
    <w:rsid w:val="00DD099A"/>
    <w:rsid w:val="00DE19AA"/>
    <w:rsid w:val="00DE4CFB"/>
    <w:rsid w:val="00E07226"/>
    <w:rsid w:val="00E121C0"/>
    <w:rsid w:val="00E52779"/>
    <w:rsid w:val="00E542BD"/>
    <w:rsid w:val="00E55851"/>
    <w:rsid w:val="00E577FF"/>
    <w:rsid w:val="00E623B5"/>
    <w:rsid w:val="00EB0B0A"/>
    <w:rsid w:val="00EE0F43"/>
    <w:rsid w:val="00EE7E85"/>
    <w:rsid w:val="00EF51B4"/>
    <w:rsid w:val="00F21A11"/>
    <w:rsid w:val="00F63088"/>
    <w:rsid w:val="00F675FF"/>
    <w:rsid w:val="00F96F96"/>
    <w:rsid w:val="00FB5755"/>
    <w:rsid w:val="00FB6DEE"/>
    <w:rsid w:val="00FE40BB"/>
    <w:rsid w:val="00FE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71F693-28A3-4488-9D49-9DA8E328E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C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7E522E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7E522E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7E522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E5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522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0806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8">
    <w:name w:val="List Paragraph"/>
    <w:basedOn w:val="a"/>
    <w:uiPriority w:val="34"/>
    <w:qFormat/>
    <w:rsid w:val="006F004B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Title"/>
    <w:basedOn w:val="a"/>
    <w:next w:val="a"/>
    <w:link w:val="aa"/>
    <w:uiPriority w:val="10"/>
    <w:qFormat/>
    <w:rsid w:val="00B4115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9"/>
    <w:uiPriority w:val="10"/>
    <w:rsid w:val="00B4115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8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постановления о внесении изм. в пост 294_МАФ</vt:lpstr>
    </vt:vector>
  </TitlesOfParts>
  <Company>Work</Company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постановления о внесении изм. в пост 294_МАФ</dc:title>
  <dc:subject/>
  <dc:creator>arx22</dc:creator>
  <cp:keywords/>
  <dc:description/>
  <cp:lastModifiedBy>Мандрикова Лариса Юрьевна</cp:lastModifiedBy>
  <cp:revision>3</cp:revision>
  <cp:lastPrinted>2016-01-18T09:04:00Z</cp:lastPrinted>
  <dcterms:created xsi:type="dcterms:W3CDTF">2016-01-20T03:37:00Z</dcterms:created>
  <dcterms:modified xsi:type="dcterms:W3CDTF">2016-02-08T07:55:00Z</dcterms:modified>
</cp:coreProperties>
</file>